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DA7" w:rsidRDefault="00423DA7" w:rsidP="007E5A91">
      <w:pPr>
        <w:ind w:right="424"/>
        <w:jc w:val="right"/>
        <w:rPr>
          <w:rFonts w:ascii="Times New Roman" w:hAnsi="Times New Roman" w:cs="Times New Roman"/>
          <w:b/>
          <w:webHidden/>
          <w:sz w:val="24"/>
          <w:szCs w:val="24"/>
          <w:shd w:val="clear" w:color="auto" w:fill="FFFFFF"/>
        </w:rPr>
      </w:pPr>
      <w:r w:rsidRPr="007E5A91">
        <w:rPr>
          <w:rFonts w:ascii="Times New Roman" w:hAnsi="Times New Roman" w:cs="Times New Roman"/>
          <w:b/>
          <w:webHidden/>
          <w:sz w:val="24"/>
          <w:szCs w:val="24"/>
          <w:shd w:val="clear" w:color="auto" w:fill="FFFFFF"/>
        </w:rPr>
        <w:t xml:space="preserve">В помощь воспитателям </w:t>
      </w:r>
    </w:p>
    <w:p w:rsidR="007E5A91" w:rsidRPr="007E5A91" w:rsidRDefault="007E5A91" w:rsidP="007E5A91">
      <w:pPr>
        <w:ind w:right="424"/>
        <w:jc w:val="right"/>
        <w:rPr>
          <w:rFonts w:ascii="Times New Roman" w:hAnsi="Times New Roman" w:cs="Times New Roman"/>
          <w:webHidden/>
          <w:sz w:val="24"/>
          <w:szCs w:val="24"/>
          <w:shd w:val="clear" w:color="auto" w:fill="FFFFFF"/>
        </w:rPr>
      </w:pPr>
    </w:p>
    <w:p w:rsidR="00A412EF" w:rsidRPr="007E5A91" w:rsidRDefault="00A412EF" w:rsidP="007E5A91">
      <w:pPr>
        <w:ind w:right="424"/>
        <w:jc w:val="center"/>
        <w:rPr>
          <w:rFonts w:ascii="Times New Roman" w:hAnsi="Times New Roman" w:cs="Times New Roman"/>
          <w:b/>
          <w:webHidden/>
          <w:sz w:val="24"/>
          <w:szCs w:val="24"/>
          <w:shd w:val="clear" w:color="auto" w:fill="FFFFFF"/>
        </w:rPr>
      </w:pPr>
      <w:r w:rsidRPr="007E5A91">
        <w:rPr>
          <w:rFonts w:ascii="Times New Roman" w:hAnsi="Times New Roman" w:cs="Times New Roman"/>
          <w:b/>
          <w:webHidden/>
          <w:sz w:val="24"/>
          <w:szCs w:val="24"/>
          <w:shd w:val="clear" w:color="auto" w:fill="FFFFFF"/>
        </w:rPr>
        <w:t>Способы и направления поддержки детской инициативы в соответствии с психолог</w:t>
      </w:r>
      <w:proofErr w:type="gramStart"/>
      <w:r w:rsidRPr="007E5A91">
        <w:rPr>
          <w:rFonts w:ascii="Times New Roman" w:hAnsi="Times New Roman" w:cs="Times New Roman"/>
          <w:b/>
          <w:webHidden/>
          <w:sz w:val="24"/>
          <w:szCs w:val="24"/>
          <w:shd w:val="clear" w:color="auto" w:fill="FFFFFF"/>
        </w:rPr>
        <w:t>о-</w:t>
      </w:r>
      <w:proofErr w:type="gramEnd"/>
      <w:r w:rsidRPr="007E5A91">
        <w:rPr>
          <w:rFonts w:ascii="Times New Roman" w:hAnsi="Times New Roman" w:cs="Times New Roman"/>
          <w:b/>
          <w:webHidden/>
          <w:sz w:val="24"/>
          <w:szCs w:val="24"/>
          <w:shd w:val="clear" w:color="auto" w:fill="FFFFFF"/>
        </w:rPr>
        <w:t xml:space="preserve"> педагогическими требованиями ФГОС ДО</w:t>
      </w:r>
    </w:p>
    <w:p w:rsidR="00A412EF" w:rsidRPr="007E5A91" w:rsidRDefault="00A412EF" w:rsidP="00A412EF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  <w:sz w:val="24"/>
          <w:szCs w:val="24"/>
        </w:rPr>
      </w:pPr>
    </w:p>
    <w:p w:rsidR="00A412EF" w:rsidRPr="007E5A91" w:rsidRDefault="00A412EF" w:rsidP="00A412EF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</w:rPr>
      </w:pPr>
      <w:r w:rsidRPr="007E5A91">
        <w:rPr>
          <w:rFonts w:ascii="Times New Roman" w:eastAsia="NewtonC" w:hAnsi="Times New Roman" w:cs="Times New Roman"/>
        </w:rPr>
        <w:t>В образовательном процессе ребёнок и взрослые (педагоги, родители, медицинский персонал) выступают как субъекты педагогической деятельности, в которой взрослые определяют содержание, задачи, способы их реализации, а ребёнок творит себя и свою природу, свой мир.</w:t>
      </w:r>
    </w:p>
    <w:p w:rsidR="00A412EF" w:rsidRPr="007E5A91" w:rsidRDefault="00A412EF" w:rsidP="00A412EF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</w:rPr>
      </w:pPr>
      <w:r w:rsidRPr="007E5A91">
        <w:rPr>
          <w:rFonts w:ascii="Times New Roman" w:eastAsia="NewtonC" w:hAnsi="Times New Roman" w:cs="Times New Roman"/>
        </w:rPr>
        <w:t>Детям предоставляется широкий спектр специфических для дошкольников видов деятельности, выбор которых осуществляется при участии взрослых с ориентацией на интересы, способности ребёнка.</w:t>
      </w:r>
    </w:p>
    <w:p w:rsidR="00A412EF" w:rsidRPr="007E5A91" w:rsidRDefault="00A412EF" w:rsidP="00A412EF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</w:rPr>
      </w:pPr>
      <w:r w:rsidRPr="007E5A91">
        <w:rPr>
          <w:rFonts w:ascii="Times New Roman" w:eastAsia="NewtonC" w:hAnsi="Times New Roman" w:cs="Times New Roman"/>
        </w:rPr>
        <w:t>Ситуация выбора важна для дальнейшей социализации ребёнка, которому предстоит во взрослой жизни часто сталкиваться с необходимостью выбора. Задача педагога в этом случае — помочь ребёнку определиться с выбором, направить и увлечь его той деятельностью, в которой, с одной стороны, ребёнок в большей степени может удовлетворить свои образовательные интересы и овладеть определёнными способами деятельности, с другой — педагог может решить собственно педагогические задачи.</w:t>
      </w:r>
    </w:p>
    <w:p w:rsidR="00A412EF" w:rsidRPr="007E5A91" w:rsidRDefault="00A412EF" w:rsidP="00A412EF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</w:rPr>
      </w:pPr>
      <w:r w:rsidRPr="007E5A91">
        <w:rPr>
          <w:rFonts w:ascii="Times New Roman" w:eastAsia="NewtonC" w:hAnsi="Times New Roman" w:cs="Times New Roman"/>
        </w:rPr>
        <w:t xml:space="preserve">Уникальная природа ребёнка дошкольного возраста может быть охарактеризована как </w:t>
      </w:r>
      <w:proofErr w:type="spellStart"/>
      <w:r w:rsidRPr="007E5A91">
        <w:rPr>
          <w:rFonts w:ascii="Times New Roman" w:eastAsia="NewtonC" w:hAnsi="Times New Roman" w:cs="Times New Roman"/>
        </w:rPr>
        <w:t>деятельностная</w:t>
      </w:r>
      <w:proofErr w:type="spellEnd"/>
      <w:r w:rsidRPr="007E5A91">
        <w:rPr>
          <w:rFonts w:ascii="Times New Roman" w:eastAsia="NewtonC" w:hAnsi="Times New Roman" w:cs="Times New Roman"/>
        </w:rPr>
        <w:t>. Включаясь в разные виды деятельности, ребёнок стремится познать, преобразовать мир самостоятельно за счёт возникающих инициатив.</w:t>
      </w:r>
    </w:p>
    <w:p w:rsidR="00A412EF" w:rsidRPr="007E5A91" w:rsidRDefault="00A412EF" w:rsidP="00A412EF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</w:rPr>
      </w:pPr>
      <w:r w:rsidRPr="007E5A91">
        <w:rPr>
          <w:rFonts w:ascii="Times New Roman" w:eastAsia="NewtonC" w:hAnsi="Times New Roman" w:cs="Times New Roman"/>
        </w:rPr>
        <w:t xml:space="preserve">Все виды деятельности, предусмотренные программой МДОУ, используются в равной степени и моделируются в соответствии с теми задачами, которые реализует педагог в совместной деятельности, в режимных моментах и др. Воспитателю важно владеть </w:t>
      </w:r>
      <w:r w:rsidRPr="007E5A91">
        <w:rPr>
          <w:rFonts w:ascii="Times New Roman" w:eastAsia="NewtonC" w:hAnsi="Times New Roman" w:cs="Times New Roman"/>
          <w:i/>
          <w:iCs/>
        </w:rPr>
        <w:t>способами поддержки детской инициативы.</w:t>
      </w:r>
    </w:p>
    <w:p w:rsidR="00A412EF" w:rsidRPr="007E5A91" w:rsidRDefault="00A412EF" w:rsidP="00A412EF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</w:rPr>
      </w:pPr>
      <w:r w:rsidRPr="007E5A91">
        <w:rPr>
          <w:rFonts w:ascii="Times New Roman" w:eastAsia="NewtonC" w:hAnsi="Times New Roman" w:cs="Times New Roman"/>
        </w:rPr>
        <w:t xml:space="preserve">Взрослым необходимо научиться </w:t>
      </w:r>
      <w:proofErr w:type="gramStart"/>
      <w:r w:rsidRPr="007E5A91">
        <w:rPr>
          <w:rFonts w:ascii="Times New Roman" w:eastAsia="NewtonC" w:hAnsi="Times New Roman" w:cs="Times New Roman"/>
        </w:rPr>
        <w:t>тактично</w:t>
      </w:r>
      <w:proofErr w:type="gramEnd"/>
      <w:r w:rsidRPr="007E5A91">
        <w:rPr>
          <w:rFonts w:ascii="Times New Roman" w:eastAsia="NewtonC" w:hAnsi="Times New Roman" w:cs="Times New Roman"/>
        </w:rPr>
        <w:t xml:space="preserve"> сотрудничать с детьми: не стараться всё сразу показывать и объяснять, не преподносить сразу какие-либо неожиданные сюрпризные, шумовые эффекты и т.п. Необходимо создавать условия, чтобы дети о многом догадывались самостоятельно, получали от этого удовольствие.</w:t>
      </w:r>
    </w:p>
    <w:p w:rsidR="00A412EF" w:rsidRPr="007E5A91" w:rsidRDefault="00A412EF" w:rsidP="00A412EF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</w:rPr>
      </w:pPr>
      <w:r w:rsidRPr="007E5A91">
        <w:rPr>
          <w:rFonts w:ascii="Times New Roman" w:eastAsia="NewtonC" w:hAnsi="Times New Roman" w:cs="Times New Roman"/>
        </w:rPr>
        <w:t>Обязательным условием взаимодействия педагога с ребёнком является создание развивающей среды, насыщенной социально значимыми образцами деятельности и общения, способствующей формированию таких качеств личности, как: активность, инициативность, доброжелательность и др. Важную роль здесь играет сезонность и событийность образования дошкольников. Чем ярче будут события, происходящие в детской жизни, тем больше вероятность того, что они найдут отражение в деятельности ребёнка, в его эмоциональном развитии.</w:t>
      </w:r>
    </w:p>
    <w:p w:rsidR="00A412EF" w:rsidRPr="007E5A91" w:rsidRDefault="00A412EF" w:rsidP="00A412EF">
      <w:pPr>
        <w:ind w:right="424"/>
        <w:jc w:val="both"/>
        <w:rPr>
          <w:rFonts w:ascii="Times New Roman" w:eastAsia="NewtonC" w:hAnsi="Times New Roman" w:cs="Times New Roman"/>
          <w:i/>
          <w:iCs/>
        </w:rPr>
      </w:pP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b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b/>
          <w:webHidden/>
          <w:shd w:val="clear" w:color="auto" w:fill="FFFFFF"/>
        </w:rPr>
        <w:t xml:space="preserve">2-3 года </w:t>
      </w: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Приоритетной сферой проявления детской инициативы в этом возрасте является исследовательская деятельность с предметами, материалами, веществами; обогащение собственного сенсорного опыта восприятия окружающего мира. Для поддержки детской инициативы взрослым необходимо:</w:t>
      </w:r>
    </w:p>
    <w:p w:rsidR="00A412EF" w:rsidRPr="007E5A91" w:rsidRDefault="00A412EF" w:rsidP="00A412EF">
      <w:pPr>
        <w:pStyle w:val="ListParagraph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предоставлять детям самостоятельность во всем, что не представляет опасности для их жизни и здоровья, помогая им реализовывать собственные замыслы;</w:t>
      </w:r>
    </w:p>
    <w:p w:rsidR="00A412EF" w:rsidRPr="007E5A91" w:rsidRDefault="00A412EF" w:rsidP="00A412EF">
      <w:pPr>
        <w:pStyle w:val="ListParagraph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отмечать и приветствовать даже самые минимальные успехи детей;</w:t>
      </w:r>
    </w:p>
    <w:p w:rsidR="00A412EF" w:rsidRPr="007E5A91" w:rsidRDefault="00A412EF" w:rsidP="00A412EF">
      <w:pPr>
        <w:pStyle w:val="ListParagraph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не критиковать результаты деятельности ребенка и его самого как личность;</w:t>
      </w:r>
    </w:p>
    <w:p w:rsidR="00A412EF" w:rsidRPr="007E5A91" w:rsidRDefault="00A412EF" w:rsidP="00A412EF">
      <w:pPr>
        <w:pStyle w:val="ListParagraph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формировать у детей привычку самостоятельно находить для себя интересные занятия; приучать </w:t>
      </w:r>
      <w:proofErr w:type="gramStart"/>
      <w:r w:rsidRPr="007E5A91">
        <w:rPr>
          <w:rFonts w:ascii="Times New Roman" w:hAnsi="Times New Roman" w:cs="Times New Roman"/>
          <w:webHidden/>
          <w:shd w:val="clear" w:color="auto" w:fill="FFFFFF"/>
        </w:rPr>
        <w:t>свободно</w:t>
      </w:r>
      <w:proofErr w:type="gramEnd"/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 пользоваться игрушками и пособиями; знакомить детей с группой, другими помещениями и сотрудниками детского сада, территорией участка с целью повышения самостоятельности;</w:t>
      </w:r>
    </w:p>
    <w:p w:rsidR="00A412EF" w:rsidRPr="007E5A91" w:rsidRDefault="00A412EF" w:rsidP="00A412EF">
      <w:pPr>
        <w:pStyle w:val="ListParagraph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побуждать детей к разнообразным действиям с предметами, направленным на ознакомление с их качествами и свойствами (вкладыши, разборные игрушки, открывание и закрывание, подбор по форме и размеру);</w:t>
      </w:r>
    </w:p>
    <w:p w:rsidR="00A412EF" w:rsidRPr="007E5A91" w:rsidRDefault="00A412EF" w:rsidP="00A412EF">
      <w:pPr>
        <w:pStyle w:val="ListParagraph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поддерживать интерес ребенка к тому, что он рассматривает и наблюдает в разные режимные моменты;</w:t>
      </w:r>
    </w:p>
    <w:p w:rsidR="00A412EF" w:rsidRPr="007E5A91" w:rsidRDefault="00A412EF" w:rsidP="00A412EF">
      <w:pPr>
        <w:pStyle w:val="ListParagraph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устанавливать простые и понятные детям нормы жизни группы, четко исполнять правила поведения всеми детьми;</w:t>
      </w:r>
    </w:p>
    <w:p w:rsidR="00A412EF" w:rsidRPr="007E5A91" w:rsidRDefault="00A412EF" w:rsidP="00A412EF">
      <w:pPr>
        <w:pStyle w:val="ListParagraph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проводить все режимные моменты в эмоционально положительном настроении, избегать ситуации спешки и </w:t>
      </w:r>
      <w:proofErr w:type="spellStart"/>
      <w:r w:rsidRPr="007E5A91">
        <w:rPr>
          <w:rFonts w:ascii="Times New Roman" w:hAnsi="Times New Roman" w:cs="Times New Roman"/>
          <w:webHidden/>
          <w:shd w:val="clear" w:color="auto" w:fill="FFFFFF"/>
        </w:rPr>
        <w:t>потарапливания</w:t>
      </w:r>
      <w:proofErr w:type="spellEnd"/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 детей;</w:t>
      </w:r>
    </w:p>
    <w:p w:rsidR="00A412EF" w:rsidRPr="007E5A91" w:rsidRDefault="00A412EF" w:rsidP="00A412EF">
      <w:pPr>
        <w:pStyle w:val="ListParagraph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для поддержания инициативы в продуктивной деятельности по указанию ребенка создавать для него изображения или поделку;</w:t>
      </w:r>
    </w:p>
    <w:p w:rsidR="00A412EF" w:rsidRPr="007E5A91" w:rsidRDefault="00A412EF" w:rsidP="00A412EF">
      <w:pPr>
        <w:pStyle w:val="ListParagraph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содержать в доступном месте все игрушки и материалы;</w:t>
      </w:r>
    </w:p>
    <w:p w:rsidR="00A412EF" w:rsidRPr="007E5A91" w:rsidRDefault="00A412EF" w:rsidP="00A412EF">
      <w:pPr>
        <w:pStyle w:val="ListParagraph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поощрять занятия двигательной, игровой, изобразительной, конструктивной деятельностью, выражать одобрение любому результату труда ребенка.</w:t>
      </w: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b/>
          <w:webHidden/>
          <w:shd w:val="clear" w:color="auto" w:fill="FFFFFF"/>
        </w:rPr>
      </w:pP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b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b/>
          <w:webHidden/>
          <w:shd w:val="clear" w:color="auto" w:fill="FFFFFF"/>
        </w:rPr>
        <w:t>3-4 года</w:t>
      </w: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Приоритетной сферой проявления детской инициативы является игровая и продуктивная деятельность. </w:t>
      </w:r>
      <w:proofErr w:type="gramStart"/>
      <w:r w:rsidRPr="007E5A91">
        <w:rPr>
          <w:rFonts w:ascii="Times New Roman" w:hAnsi="Times New Roman" w:cs="Times New Roman"/>
          <w:webHidden/>
          <w:shd w:val="clear" w:color="auto" w:fill="FFFFFF"/>
        </w:rPr>
        <w:t>Для</w:t>
      </w:r>
      <w:proofErr w:type="gramEnd"/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 </w:t>
      </w:r>
      <w:proofErr w:type="gramStart"/>
      <w:r w:rsidRPr="007E5A91">
        <w:rPr>
          <w:rFonts w:ascii="Times New Roman" w:hAnsi="Times New Roman" w:cs="Times New Roman"/>
          <w:webHidden/>
          <w:shd w:val="clear" w:color="auto" w:fill="FFFFFF"/>
        </w:rPr>
        <w:t>поддержание</w:t>
      </w:r>
      <w:proofErr w:type="gramEnd"/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 инициативы ребенка 3-4 лет взрослым необходимо:</w:t>
      </w:r>
    </w:p>
    <w:p w:rsidR="00A412EF" w:rsidRPr="007E5A91" w:rsidRDefault="00A412EF" w:rsidP="00A412EF">
      <w:pPr>
        <w:pStyle w:val="ListParagraph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создавать условия для реализации собственных планов и замыслов каждого ребенка;</w:t>
      </w:r>
    </w:p>
    <w:p w:rsidR="00A412EF" w:rsidRPr="007E5A91" w:rsidRDefault="00A412EF" w:rsidP="00A412EF">
      <w:pPr>
        <w:pStyle w:val="ListParagraph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рассказывать детям о </w:t>
      </w:r>
      <w:proofErr w:type="gramStart"/>
      <w:r w:rsidRPr="007E5A91">
        <w:rPr>
          <w:rFonts w:ascii="Times New Roman" w:hAnsi="Times New Roman" w:cs="Times New Roman"/>
          <w:webHidden/>
          <w:shd w:val="clear" w:color="auto" w:fill="FFFFFF"/>
        </w:rPr>
        <w:t>из</w:t>
      </w:r>
      <w:proofErr w:type="gramEnd"/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 реальных, а также возможных в будущем достижениях;</w:t>
      </w:r>
    </w:p>
    <w:p w:rsidR="00A412EF" w:rsidRPr="007E5A91" w:rsidRDefault="00A412EF" w:rsidP="00A412EF">
      <w:pPr>
        <w:pStyle w:val="ListParagraph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отмечать и публично поддерживать любые успехи детей;</w:t>
      </w:r>
    </w:p>
    <w:p w:rsidR="00A412EF" w:rsidRPr="007E5A91" w:rsidRDefault="00A412EF" w:rsidP="00A412EF">
      <w:pPr>
        <w:pStyle w:val="ListParagraph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всемерно поощрять самостоятельность детей и расширять её сферу;</w:t>
      </w:r>
    </w:p>
    <w:p w:rsidR="00A412EF" w:rsidRPr="007E5A91" w:rsidRDefault="00A412EF" w:rsidP="00A412EF">
      <w:pPr>
        <w:pStyle w:val="ListParagraph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proofErr w:type="gramStart"/>
      <w:r w:rsidRPr="007E5A91">
        <w:rPr>
          <w:rFonts w:ascii="Times New Roman" w:hAnsi="Times New Roman" w:cs="Times New Roman"/>
          <w:webHidden/>
          <w:shd w:val="clear" w:color="auto" w:fill="FFFFFF"/>
        </w:rPr>
        <w:t>помогать ребенку найти</w:t>
      </w:r>
      <w:proofErr w:type="gramEnd"/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 способ реализации собственных поставленных целей;</w:t>
      </w:r>
    </w:p>
    <w:p w:rsidR="00A412EF" w:rsidRPr="007E5A91" w:rsidRDefault="00A412EF" w:rsidP="00A412EF">
      <w:pPr>
        <w:pStyle w:val="ListParagraph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lastRenderedPageBreak/>
        <w:t>способствовать стремлению научиться делать что-то и поддерживать радостное ощущение возрастающей умелости;</w:t>
      </w:r>
    </w:p>
    <w:p w:rsidR="00A412EF" w:rsidRPr="007E5A91" w:rsidRDefault="00A412EF" w:rsidP="00A412EF">
      <w:pPr>
        <w:pStyle w:val="ListParagraph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в ходе занятий и в повседневной жизни терпимо относится к затруднениям ребенка, позволять действовать ему в своем темпе;</w:t>
      </w:r>
    </w:p>
    <w:p w:rsidR="00A412EF" w:rsidRPr="007E5A91" w:rsidRDefault="00A412EF" w:rsidP="00A412EF">
      <w:pPr>
        <w:pStyle w:val="ListParagraph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персонажи;</w:t>
      </w:r>
    </w:p>
    <w:p w:rsidR="00A412EF" w:rsidRPr="007E5A91" w:rsidRDefault="00A412EF" w:rsidP="00A412EF">
      <w:pPr>
        <w:pStyle w:val="ListParagraph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A412EF" w:rsidRPr="007E5A91" w:rsidRDefault="00A412EF" w:rsidP="00A412EF">
      <w:pPr>
        <w:pStyle w:val="ListParagraph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уважать и ценить каждого ребенка независимо от его достижений, достоинств и недостатков;</w:t>
      </w:r>
    </w:p>
    <w:p w:rsidR="00A412EF" w:rsidRPr="007E5A91" w:rsidRDefault="00A412EF" w:rsidP="00A412EF">
      <w:pPr>
        <w:pStyle w:val="ListParagraph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</w:t>
      </w:r>
    </w:p>
    <w:p w:rsidR="00A412EF" w:rsidRPr="007E5A91" w:rsidRDefault="00A412EF" w:rsidP="00A412EF">
      <w:pPr>
        <w:pStyle w:val="ListParagraph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всегда предоставлять детям возможность для реализации замыслов в творческой игровой и продуктивной деятельности.</w:t>
      </w: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b/>
          <w:webHidden/>
          <w:shd w:val="clear" w:color="auto" w:fill="FFFFFF"/>
        </w:rPr>
      </w:pP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b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b/>
          <w:webHidden/>
          <w:shd w:val="clear" w:color="auto" w:fill="FFFFFF"/>
        </w:rPr>
        <w:t>4-5- лет</w:t>
      </w: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Приоритетной сферой проявления детской инициативы в данном возрасте является  познавательная деятельность, расширение информационного кругозора, игровая деятельность со сверстниками. Для поддержки детской инициативы взрослым необходимо:</w:t>
      </w:r>
    </w:p>
    <w:p w:rsidR="00A412EF" w:rsidRPr="007E5A91" w:rsidRDefault="00A412EF" w:rsidP="00A412EF">
      <w:pPr>
        <w:pStyle w:val="ListParagraph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способствовать стремлению детей делать собственные умозаключения, относится к их попыткам внимательно, с уважением;</w:t>
      </w:r>
    </w:p>
    <w:p w:rsidR="00A412EF" w:rsidRPr="007E5A91" w:rsidRDefault="00A412EF" w:rsidP="00A412EF">
      <w:pPr>
        <w:pStyle w:val="ListParagraph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петь, двигаться, танцевать под музыку;</w:t>
      </w:r>
    </w:p>
    <w:p w:rsidR="00A412EF" w:rsidRPr="007E5A91" w:rsidRDefault="00A412EF" w:rsidP="00A412EF">
      <w:pPr>
        <w:pStyle w:val="ListParagraph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создавать условия, обеспечивающие детям возможность конструировать из различных материалов себе "дом", укрытие для сюжетных игр;</w:t>
      </w:r>
    </w:p>
    <w:p w:rsidR="00A412EF" w:rsidRPr="007E5A91" w:rsidRDefault="00A412EF" w:rsidP="00A412EF">
      <w:pPr>
        <w:pStyle w:val="ListParagraph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при необходимости осуждать негативный поступок ребенка с глазу на глаз, но не допускать критики его личности, его качеств;</w:t>
      </w:r>
    </w:p>
    <w:p w:rsidR="00A412EF" w:rsidRPr="007E5A91" w:rsidRDefault="00A412EF" w:rsidP="00A412EF">
      <w:pPr>
        <w:pStyle w:val="ListParagraph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не допускать диктата, навязывания в выборе сюжетов игр;</w:t>
      </w:r>
    </w:p>
    <w:p w:rsidR="00A412EF" w:rsidRPr="007E5A91" w:rsidRDefault="00A412EF" w:rsidP="00A412EF">
      <w:pPr>
        <w:pStyle w:val="ListParagraph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игры. Руководство игрой проводить опосредованно (прием телефона, введения второстепенного героя, объединения двух игр);</w:t>
      </w:r>
    </w:p>
    <w:p w:rsidR="00A412EF" w:rsidRPr="007E5A91" w:rsidRDefault="00A412EF" w:rsidP="00A412EF">
      <w:pPr>
        <w:pStyle w:val="ListParagraph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привлекать детей к украшению группы к различным мероприятиям, обсуждая разные возможности и предложения;</w:t>
      </w:r>
    </w:p>
    <w:p w:rsidR="00A412EF" w:rsidRPr="007E5A91" w:rsidRDefault="00A412EF" w:rsidP="00A412EF">
      <w:pPr>
        <w:pStyle w:val="ListParagraph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побуждать детей формировать и выражать собственную эстетическую оценку воспринимаемого, не навязывая им мнение взрослого;</w:t>
      </w:r>
    </w:p>
    <w:p w:rsidR="00A412EF" w:rsidRPr="007E5A91" w:rsidRDefault="00A412EF" w:rsidP="00A412EF">
      <w:pPr>
        <w:pStyle w:val="ListParagraph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привлекать детей к планированию жизни группы на день, опираться на их желание во время занятий;</w:t>
      </w:r>
    </w:p>
    <w:p w:rsidR="00A412EF" w:rsidRPr="007E5A91" w:rsidRDefault="00A412EF" w:rsidP="00A412EF">
      <w:pPr>
        <w:pStyle w:val="ListParagraph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читать и рассказывать детям по их просьбе, включать музыку.</w:t>
      </w: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b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b/>
          <w:webHidden/>
          <w:shd w:val="clear" w:color="auto" w:fill="FFFFFF"/>
        </w:rPr>
        <w:t>5-6 лет</w:t>
      </w: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 Приоритетной сферой проявления детской инициативы в старшем дошкольном возрасте является </w:t>
      </w:r>
      <w:proofErr w:type="spellStart"/>
      <w:r w:rsidRPr="007E5A91">
        <w:rPr>
          <w:rFonts w:ascii="Times New Roman" w:hAnsi="Times New Roman" w:cs="Times New Roman"/>
          <w:webHidden/>
          <w:shd w:val="clear" w:color="auto" w:fill="FFFFFF"/>
        </w:rPr>
        <w:t>внеситуативно</w:t>
      </w:r>
      <w:proofErr w:type="spellEnd"/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 – личностное общение </w:t>
      </w:r>
      <w:proofErr w:type="gramStart"/>
      <w:r w:rsidRPr="007E5A91">
        <w:rPr>
          <w:rFonts w:ascii="Times New Roman" w:hAnsi="Times New Roman" w:cs="Times New Roman"/>
          <w:webHidden/>
          <w:shd w:val="clear" w:color="auto" w:fill="FFFFFF"/>
        </w:rPr>
        <w:t>со</w:t>
      </w:r>
      <w:proofErr w:type="gramEnd"/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 взрослыми и сверстниками, а также информационно познавательная инициатива.</w:t>
      </w: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Для поддержки детской инициативы взрослым необходимо:</w:t>
      </w:r>
    </w:p>
    <w:p w:rsidR="00A412EF" w:rsidRPr="007E5A91" w:rsidRDefault="00A412EF" w:rsidP="00A412EF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A412EF" w:rsidRPr="007E5A91" w:rsidRDefault="00A412EF" w:rsidP="00A412EF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уважать индивидуальные вкусы и привычки детей;</w:t>
      </w:r>
    </w:p>
    <w:p w:rsidR="00A412EF" w:rsidRPr="007E5A91" w:rsidRDefault="00A412EF" w:rsidP="00A412EF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поощрять желание создавать что- 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</w:t>
      </w:r>
    </w:p>
    <w:p w:rsidR="00A412EF" w:rsidRPr="007E5A91" w:rsidRDefault="00A412EF" w:rsidP="00A412EF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создавать условия для разнообразной самостоятельной творческой деятельности детей;</w:t>
      </w:r>
    </w:p>
    <w:p w:rsidR="00A412EF" w:rsidRPr="007E5A91" w:rsidRDefault="00A412EF" w:rsidP="00A412EF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при необходимости помогать детям в решении проблем организации игры;</w:t>
      </w:r>
    </w:p>
    <w:p w:rsidR="00A412EF" w:rsidRPr="007E5A91" w:rsidRDefault="00A412EF" w:rsidP="00A412EF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привлекать детей к планированию жизни группы на день и на более отдаленную перспективу. Обсуждать совместные проекты;</w:t>
      </w:r>
    </w:p>
    <w:p w:rsidR="00A412EF" w:rsidRPr="007E5A91" w:rsidRDefault="00A412EF" w:rsidP="00A412EF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создавать условия и выделять время для самостоятельной творческой, познавательной деятельности детей по интересам.</w:t>
      </w: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b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b/>
          <w:webHidden/>
          <w:shd w:val="clear" w:color="auto" w:fill="FFFFFF"/>
        </w:rPr>
        <w:t>6-8 лет</w:t>
      </w: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 xml:space="preserve">Приоритетной сферой проявления детской инициативы в данном возрасте является </w:t>
      </w:r>
      <w:proofErr w:type="spellStart"/>
      <w:r w:rsidRPr="007E5A91">
        <w:rPr>
          <w:rFonts w:ascii="Times New Roman" w:hAnsi="Times New Roman" w:cs="Times New Roman"/>
          <w:webHidden/>
          <w:shd w:val="clear" w:color="auto" w:fill="FFFFFF"/>
        </w:rPr>
        <w:t>научение</w:t>
      </w:r>
      <w:proofErr w:type="spellEnd"/>
      <w:r w:rsidRPr="007E5A91">
        <w:rPr>
          <w:rFonts w:ascii="Times New Roman" w:hAnsi="Times New Roman" w:cs="Times New Roman"/>
          <w:webHidden/>
          <w:shd w:val="clear" w:color="auto" w:fill="FFFFFF"/>
        </w:rPr>
        <w:t>, расширение сфер собственной компетентности в различных областях практической предметности, в том числе орудийной деятельности, а также информационная познавательная деятельность. Для поддержки детской инициативы взрослым необходимо:</w:t>
      </w:r>
    </w:p>
    <w:p w:rsidR="00A412EF" w:rsidRPr="007E5A91" w:rsidRDefault="00A412EF" w:rsidP="00A412EF">
      <w:pPr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lastRenderedPageBreak/>
        <w:t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</w:t>
      </w:r>
    </w:p>
    <w:p w:rsidR="00A412EF" w:rsidRPr="007E5A91" w:rsidRDefault="00A412EF" w:rsidP="00A412EF">
      <w:pPr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A412EF" w:rsidRPr="007E5A91" w:rsidRDefault="00A412EF" w:rsidP="00A412EF">
      <w:pPr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A412EF" w:rsidRPr="007E5A91" w:rsidRDefault="00A412EF" w:rsidP="00A412EF">
      <w:pPr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A412EF" w:rsidRPr="007E5A91" w:rsidRDefault="00A412EF" w:rsidP="00A412EF">
      <w:pPr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поддерживать чувство гордости за свой труд и удовлетворение его результатами;</w:t>
      </w:r>
    </w:p>
    <w:p w:rsidR="00A412EF" w:rsidRPr="007E5A91" w:rsidRDefault="00A412EF" w:rsidP="00A412EF">
      <w:pPr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</w:p>
    <w:p w:rsidR="00A412EF" w:rsidRPr="007E5A91" w:rsidRDefault="00A412EF" w:rsidP="00A412EF">
      <w:pPr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при необходимости помогать детям решать проблемы при организации игры;</w:t>
      </w:r>
    </w:p>
    <w:p w:rsidR="00A412EF" w:rsidRPr="007E5A91" w:rsidRDefault="00A412EF" w:rsidP="00A412EF">
      <w:pPr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проводить планирование жизни группы на день, неделю, месяц с учетом интересов детей, стараться реализовывать их пожелания и предложения;</w:t>
      </w:r>
    </w:p>
    <w:p w:rsidR="00A412EF" w:rsidRPr="007E5A91" w:rsidRDefault="00A412EF" w:rsidP="00A412EF">
      <w:pPr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  <w:r w:rsidRPr="007E5A91">
        <w:rPr>
          <w:rFonts w:ascii="Times New Roman" w:hAnsi="Times New Roman" w:cs="Times New Roman"/>
          <w:webHidden/>
          <w:shd w:val="clear" w:color="auto" w:fill="FFFFFF"/>
        </w:rPr>
        <w:t>презентовать продукты детского творчества другим детям, родителям, педагогам (концерты, выставки и др.)</w:t>
      </w:r>
    </w:p>
    <w:p w:rsidR="00A412EF" w:rsidRPr="007E5A91" w:rsidRDefault="00A412EF" w:rsidP="00A412EF">
      <w:pPr>
        <w:ind w:right="424"/>
        <w:jc w:val="both"/>
        <w:rPr>
          <w:rFonts w:ascii="Times New Roman" w:hAnsi="Times New Roman" w:cs="Times New Roman"/>
          <w:webHidden/>
          <w:shd w:val="clear" w:color="auto" w:fill="FFFFFF"/>
        </w:rPr>
      </w:pPr>
    </w:p>
    <w:p w:rsidR="00A412EF" w:rsidRPr="007E5A91" w:rsidRDefault="00A412EF">
      <w:pPr>
        <w:rPr>
          <w:rFonts w:ascii="Times New Roman" w:hAnsi="Times New Roman" w:cs="Times New Roman"/>
        </w:rPr>
      </w:pPr>
    </w:p>
    <w:sectPr w:rsidR="00A412EF" w:rsidRPr="007E5A91" w:rsidSect="007E5A9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4237"/>
    <w:multiLevelType w:val="hybridMultilevel"/>
    <w:tmpl w:val="E190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B0C1D"/>
    <w:multiLevelType w:val="hybridMultilevel"/>
    <w:tmpl w:val="B6881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11DE1"/>
    <w:multiLevelType w:val="hybridMultilevel"/>
    <w:tmpl w:val="93908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907D4"/>
    <w:multiLevelType w:val="hybridMultilevel"/>
    <w:tmpl w:val="FE56E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9641D2"/>
    <w:multiLevelType w:val="hybridMultilevel"/>
    <w:tmpl w:val="C43A8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 w:grammar="clean"/>
  <w:stylePaneFormatFilter w:val="3F01"/>
  <w:defaultTabStop w:val="708"/>
  <w:characterSpacingControl w:val="doNotCompress"/>
  <w:compat/>
  <w:rsids>
    <w:rsidRoot w:val="00A412EF"/>
    <w:rsid w:val="00423DA7"/>
    <w:rsid w:val="007E5A91"/>
    <w:rsid w:val="00A412EF"/>
    <w:rsid w:val="00D44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12EF"/>
    <w:rPr>
      <w:rFonts w:ascii="Calibri" w:hAnsi="Calibri" w:cs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A412E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1258</Words>
  <Characters>8651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ДС142-АН</dc:creator>
  <cp:keywords/>
  <cp:lastModifiedBy>User</cp:lastModifiedBy>
  <cp:revision>3</cp:revision>
  <dcterms:created xsi:type="dcterms:W3CDTF">2015-09-09T14:47:00Z</dcterms:created>
  <dcterms:modified xsi:type="dcterms:W3CDTF">2015-09-09T14:48:00Z</dcterms:modified>
</cp:coreProperties>
</file>